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CA1" w:rsidRPr="000239E5" w:rsidRDefault="00505CA1" w:rsidP="000239E5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AD908F4" wp14:editId="03394CF0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 w:rsidR="0048641C">
        <w:rPr>
          <w:noProof/>
        </w:rPr>
        <w:drawing>
          <wp:inline distT="0" distB="0" distL="0" distR="0" wp14:anchorId="3DAF94BC" wp14:editId="13E9C831">
            <wp:extent cx="2190750" cy="8509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A1" w:rsidRPr="001B6297" w:rsidRDefault="007E219F" w:rsidP="00505CA1">
      <w:pPr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2016-17</w:t>
      </w:r>
      <w:r w:rsidR="00505CA1" w:rsidRPr="001B6297">
        <w:rPr>
          <w:b/>
          <w:color w:val="002244"/>
          <w:sz w:val="36"/>
          <w:szCs w:val="36"/>
        </w:rPr>
        <w:t xml:space="preserve"> Transfer Guide</w:t>
      </w:r>
    </w:p>
    <w:p w:rsidR="0048641C" w:rsidRDefault="0048641C" w:rsidP="0048641C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Cleary University and Mott Community College</w:t>
      </w:r>
    </w:p>
    <w:p w:rsidR="00505CA1" w:rsidRPr="007E219F" w:rsidRDefault="00505CA1" w:rsidP="00505CA1">
      <w:pPr>
        <w:tabs>
          <w:tab w:val="left" w:pos="3975"/>
          <w:tab w:val="center" w:pos="5400"/>
        </w:tabs>
        <w:ind w:left="-540" w:firstLine="540"/>
        <w:jc w:val="center"/>
        <w:outlineLvl w:val="0"/>
        <w:rPr>
          <w:b/>
          <w:color w:val="002244"/>
          <w:sz w:val="20"/>
          <w:szCs w:val="20"/>
        </w:rPr>
      </w:pPr>
      <w:r>
        <w:rPr>
          <w:b/>
          <w:color w:val="002244"/>
          <w:sz w:val="36"/>
          <w:szCs w:val="36"/>
        </w:rPr>
        <w:t>BBA in Health Care Management</w:t>
      </w:r>
    </w:p>
    <w:p w:rsidR="00505CA1" w:rsidRPr="007E219F" w:rsidRDefault="00505CA1" w:rsidP="000239E5">
      <w:pPr>
        <w:outlineLvl w:val="0"/>
        <w:rPr>
          <w:rFonts w:asciiTheme="majorHAnsi" w:hAnsiTheme="majorHAnsi"/>
          <w:b/>
          <w:noProof/>
          <w:color w:val="981E32"/>
        </w:rPr>
      </w:pPr>
      <w:r w:rsidRPr="00797493">
        <w:rPr>
          <w:rFonts w:asciiTheme="majorHAnsi" w:hAnsiTheme="majorHAnsi"/>
          <w:b/>
          <w:noProof/>
          <w:color w:val="981E32"/>
        </w:rPr>
        <w:t>BUSINESS CORE COURSES</w:t>
      </w:r>
    </w:p>
    <w:tbl>
      <w:tblPr>
        <w:tblStyle w:val="TableGrid"/>
        <w:tblW w:w="10675" w:type="dxa"/>
        <w:tblInd w:w="14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3330"/>
        <w:gridCol w:w="90"/>
        <w:gridCol w:w="810"/>
        <w:gridCol w:w="270"/>
        <w:gridCol w:w="990"/>
        <w:gridCol w:w="2790"/>
        <w:gridCol w:w="1170"/>
      </w:tblGrid>
      <w:tr w:rsidR="00505CA1" w:rsidTr="007E219F">
        <w:trPr>
          <w:trHeight w:val="80"/>
        </w:trPr>
        <w:tc>
          <w:tcPr>
            <w:tcW w:w="4645" w:type="dxa"/>
            <w:gridSpan w:val="3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color w:val="C00000"/>
                <w:u w:val="single"/>
              </w:rPr>
            </w:pPr>
            <w:r w:rsidRPr="007E219F">
              <w:rPr>
                <w:rFonts w:asciiTheme="minorHAnsi" w:hAnsiTheme="minorHAnsi"/>
                <w:noProof/>
                <w:color w:val="C00000"/>
                <w:u w:val="single"/>
              </w:rPr>
              <w:t>Cleary University</w:t>
            </w:r>
          </w:p>
        </w:tc>
        <w:tc>
          <w:tcPr>
            <w:tcW w:w="810" w:type="dxa"/>
            <w:shd w:val="clear" w:color="auto" w:fill="FFFFFF" w:themeFill="background1"/>
          </w:tcPr>
          <w:p w:rsidR="00505CA1" w:rsidRPr="001B6297" w:rsidRDefault="00505CA1" w:rsidP="00D71C07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505CA1" w:rsidRPr="001B6297" w:rsidRDefault="00505CA1" w:rsidP="00D71C07">
            <w:pPr>
              <w:jc w:val="center"/>
              <w:rPr>
                <w:sz w:val="22"/>
                <w:szCs w:val="20"/>
                <w:u w:val="single"/>
              </w:rPr>
            </w:pPr>
          </w:p>
        </w:tc>
        <w:tc>
          <w:tcPr>
            <w:tcW w:w="3780" w:type="dxa"/>
            <w:gridSpan w:val="2"/>
            <w:shd w:val="clear" w:color="auto" w:fill="FFFFFF" w:themeFill="background1"/>
          </w:tcPr>
          <w:p w:rsidR="00505CA1" w:rsidRPr="007E219F" w:rsidRDefault="0048641C" w:rsidP="00D71C07">
            <w:pPr>
              <w:jc w:val="center"/>
              <w:rPr>
                <w:rFonts w:asciiTheme="minorHAnsi" w:hAnsiTheme="minorHAnsi"/>
                <w:noProof/>
                <w:color w:val="00B050"/>
                <w:sz w:val="22"/>
                <w:szCs w:val="20"/>
                <w:u w:val="single"/>
              </w:rPr>
            </w:pPr>
            <w:r w:rsidRPr="007E219F">
              <w:rPr>
                <w:rFonts w:asciiTheme="minorHAnsi" w:hAnsiTheme="minorHAnsi"/>
                <w:szCs w:val="32"/>
                <w:u w:val="single"/>
              </w:rPr>
              <w:t>Mott Community College</w:t>
            </w:r>
          </w:p>
        </w:tc>
        <w:tc>
          <w:tcPr>
            <w:tcW w:w="1170" w:type="dxa"/>
            <w:shd w:val="clear" w:color="auto" w:fill="FFFFFF" w:themeFill="background1"/>
          </w:tcPr>
          <w:p w:rsidR="00505CA1" w:rsidRPr="001B6297" w:rsidRDefault="00505CA1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16"/>
              </w:rPr>
            </w:pPr>
          </w:p>
        </w:tc>
      </w:tr>
      <w:tr w:rsidR="00505CA1" w:rsidTr="007E219F">
        <w:trPr>
          <w:trHeight w:val="90"/>
        </w:trPr>
        <w:tc>
          <w:tcPr>
            <w:tcW w:w="4645" w:type="dxa"/>
            <w:gridSpan w:val="3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b/>
                <w:noProof/>
                <w:color w:val="C00000"/>
              </w:rPr>
            </w:pPr>
            <w:r w:rsidRPr="007E219F">
              <w:rPr>
                <w:rFonts w:asciiTheme="minorHAnsi" w:hAnsiTheme="minorHAnsi"/>
                <w:b/>
                <w:noProof/>
                <w:color w:val="C00000"/>
              </w:rPr>
              <w:t>Business Core Courses</w:t>
            </w:r>
          </w:p>
        </w:tc>
        <w:tc>
          <w:tcPr>
            <w:tcW w:w="810" w:type="dxa"/>
            <w:shd w:val="clear" w:color="auto" w:fill="FFFFFF" w:themeFill="background1"/>
          </w:tcPr>
          <w:p w:rsidR="00505CA1" w:rsidRPr="00946FC3" w:rsidRDefault="00505CA1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505CA1" w:rsidRPr="00946FC3" w:rsidRDefault="00505CA1" w:rsidP="00D71C07">
            <w:pPr>
              <w:jc w:val="center"/>
              <w:rPr>
                <w:color w:val="C00000"/>
                <w:sz w:val="22"/>
              </w:rPr>
            </w:pPr>
          </w:p>
        </w:tc>
        <w:tc>
          <w:tcPr>
            <w:tcW w:w="3780" w:type="dxa"/>
            <w:gridSpan w:val="2"/>
            <w:shd w:val="clear" w:color="auto" w:fill="FFFFFF" w:themeFill="background1"/>
          </w:tcPr>
          <w:p w:rsidR="00505CA1" w:rsidRPr="00946FC3" w:rsidRDefault="00505CA1" w:rsidP="00D71C07">
            <w:pPr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505CA1" w:rsidRPr="00946FC3" w:rsidRDefault="00505CA1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</w:tr>
      <w:tr w:rsidR="00505CA1" w:rsidTr="007E219F">
        <w:tc>
          <w:tcPr>
            <w:tcW w:w="4555" w:type="dxa"/>
            <w:gridSpan w:val="2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color w:val="C00000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900" w:type="dxa"/>
            <w:gridSpan w:val="2"/>
            <w:shd w:val="clear" w:color="auto" w:fill="D9D9D9" w:themeFill="background1" w:themeFillShade="D9"/>
          </w:tcPr>
          <w:p w:rsidR="00505CA1" w:rsidRPr="007E219F" w:rsidRDefault="007E219F" w:rsidP="00D71C07">
            <w:pPr>
              <w:jc w:val="center"/>
              <w:rPr>
                <w:rFonts w:asciiTheme="minorHAnsi" w:hAnsiTheme="minorHAnsi"/>
                <w:color w:val="C00000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b/>
                <w:noProof/>
                <w:color w:val="C00000"/>
                <w:sz w:val="18"/>
                <w:szCs w:val="18"/>
              </w:rPr>
              <w:t>CREDIT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color w:val="C0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color w:val="C00000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color w:val="C00000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b/>
                <w:noProof/>
                <w:color w:val="C00000"/>
                <w:sz w:val="18"/>
                <w:szCs w:val="18"/>
              </w:rPr>
              <w:t>CREDITS</w:t>
            </w:r>
          </w:p>
        </w:tc>
      </w:tr>
      <w:tr w:rsidR="00505CA1" w:rsidTr="007E219F">
        <w:tc>
          <w:tcPr>
            <w:tcW w:w="1225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BAC 1000</w:t>
            </w:r>
          </w:p>
        </w:tc>
        <w:tc>
          <w:tcPr>
            <w:tcW w:w="3420" w:type="dxa"/>
            <w:gridSpan w:val="2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Foundations in Undergraduate Studies</w:t>
            </w:r>
          </w:p>
        </w:tc>
        <w:tc>
          <w:tcPr>
            <w:tcW w:w="81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5CA1" w:rsidTr="007E219F">
        <w:tc>
          <w:tcPr>
            <w:tcW w:w="1225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BAC 3000</w:t>
            </w:r>
          </w:p>
        </w:tc>
        <w:tc>
          <w:tcPr>
            <w:tcW w:w="3420" w:type="dxa"/>
            <w:gridSpan w:val="2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 xml:space="preserve">Business Research and </w:t>
            </w:r>
          </w:p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Communication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505CA1" w:rsidTr="007E219F">
        <w:tc>
          <w:tcPr>
            <w:tcW w:w="1225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MTH 3440</w:t>
            </w:r>
          </w:p>
        </w:tc>
        <w:tc>
          <w:tcPr>
            <w:tcW w:w="3420" w:type="dxa"/>
            <w:gridSpan w:val="2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 xml:space="preserve">Quantitative Business Analysis </w:t>
            </w:r>
          </w:p>
          <w:p w:rsidR="00505CA1" w:rsidRPr="007E219F" w:rsidRDefault="007E219F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(Required Prereq.</w:t>
            </w:r>
            <w:r w:rsidR="00505CA1" w:rsidRPr="007E219F">
              <w:rPr>
                <w:rFonts w:asciiTheme="minorHAnsi" w:hAnsiTheme="minorHAnsi"/>
                <w:noProof/>
                <w:sz w:val="18"/>
                <w:szCs w:val="18"/>
              </w:rPr>
              <w:t xml:space="preserve"> CAS 1500 and MTH 1800)</w:t>
            </w:r>
          </w:p>
        </w:tc>
        <w:tc>
          <w:tcPr>
            <w:tcW w:w="81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5CA1" w:rsidTr="007E219F">
        <w:tc>
          <w:tcPr>
            <w:tcW w:w="1225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ACC 4012</w:t>
            </w:r>
          </w:p>
        </w:tc>
        <w:tc>
          <w:tcPr>
            <w:tcW w:w="3420" w:type="dxa"/>
            <w:gridSpan w:val="2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Financial and Mangerial Accounting</w:t>
            </w:r>
          </w:p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(Recommended-ACC 2411)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5CA1" w:rsidTr="007E219F">
        <w:tc>
          <w:tcPr>
            <w:tcW w:w="1225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FIN 4000</w:t>
            </w:r>
          </w:p>
        </w:tc>
        <w:tc>
          <w:tcPr>
            <w:tcW w:w="3420" w:type="dxa"/>
            <w:gridSpan w:val="2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Financial Management</w:t>
            </w:r>
          </w:p>
          <w:p w:rsidR="00505CA1" w:rsidRPr="007E219F" w:rsidRDefault="000239E5" w:rsidP="00D71C07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noProof/>
                <w:sz w:val="18"/>
                <w:szCs w:val="18"/>
              </w:rPr>
              <w:t>(Prereq: FIN 2000</w:t>
            </w:r>
            <w:r w:rsidR="00505CA1" w:rsidRPr="007E219F">
              <w:rPr>
                <w:rFonts w:asciiTheme="minorHAnsi" w:hAnsiTheme="minorHAnsi"/>
                <w:noProof/>
                <w:sz w:val="18"/>
                <w:szCs w:val="18"/>
              </w:rPr>
              <w:t xml:space="preserve"> and MTH 3440)</w:t>
            </w:r>
          </w:p>
        </w:tc>
        <w:tc>
          <w:tcPr>
            <w:tcW w:w="81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5CA1" w:rsidTr="007E219F">
        <w:tc>
          <w:tcPr>
            <w:tcW w:w="1225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MGT 3400</w:t>
            </w:r>
          </w:p>
        </w:tc>
        <w:tc>
          <w:tcPr>
            <w:tcW w:w="3420" w:type="dxa"/>
            <w:gridSpan w:val="2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Managing Projects and Processes in Organizations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5CA1" w:rsidTr="007E219F">
        <w:tc>
          <w:tcPr>
            <w:tcW w:w="1225" w:type="dxa"/>
            <w:shd w:val="clear" w:color="auto" w:fill="FFFFFF" w:themeFill="background1"/>
          </w:tcPr>
          <w:p w:rsidR="00505CA1" w:rsidRPr="007E219F" w:rsidRDefault="00505CA1" w:rsidP="000239E5">
            <w:pPr>
              <w:jc w:val="both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PJT 4910</w:t>
            </w:r>
          </w:p>
        </w:tc>
        <w:tc>
          <w:tcPr>
            <w:tcW w:w="3420" w:type="dxa"/>
            <w:gridSpan w:val="2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Professional Project I</w:t>
            </w:r>
          </w:p>
        </w:tc>
        <w:tc>
          <w:tcPr>
            <w:tcW w:w="81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505CA1" w:rsidTr="007E219F">
        <w:trPr>
          <w:trHeight w:val="233"/>
        </w:trPr>
        <w:tc>
          <w:tcPr>
            <w:tcW w:w="1225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HCM 4200</w:t>
            </w:r>
          </w:p>
        </w:tc>
        <w:tc>
          <w:tcPr>
            <w:tcW w:w="3420" w:type="dxa"/>
            <w:gridSpan w:val="2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Health Care Business and Policy</w:t>
            </w:r>
          </w:p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(</w:t>
            </w:r>
            <w:proofErr w:type="spellStart"/>
            <w:r w:rsidRPr="007E219F">
              <w:rPr>
                <w:rFonts w:asciiTheme="minorHAnsi" w:hAnsiTheme="minorHAnsi"/>
                <w:sz w:val="18"/>
                <w:szCs w:val="18"/>
              </w:rPr>
              <w:t>Prereq</w:t>
            </w:r>
            <w:proofErr w:type="spellEnd"/>
            <w:r w:rsidRPr="007E219F">
              <w:rPr>
                <w:rFonts w:asciiTheme="minorHAnsi" w:hAnsiTheme="minorHAnsi"/>
                <w:sz w:val="18"/>
                <w:szCs w:val="18"/>
              </w:rPr>
              <w:t>. HCM 3000)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505CA1" w:rsidTr="007E219F">
        <w:tc>
          <w:tcPr>
            <w:tcW w:w="1225" w:type="dxa"/>
            <w:shd w:val="clear" w:color="auto" w:fill="FFFFFF" w:themeFill="background1"/>
          </w:tcPr>
          <w:p w:rsidR="00505CA1" w:rsidRPr="007E219F" w:rsidRDefault="00505CA1" w:rsidP="00D71C07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PJT 4920</w:t>
            </w:r>
          </w:p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Professional Project II</w:t>
            </w:r>
          </w:p>
          <w:p w:rsidR="00505CA1" w:rsidRPr="007E219F" w:rsidRDefault="00505CA1" w:rsidP="00D71C07">
            <w:pPr>
              <w:ind w:right="-158"/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(</w:t>
            </w:r>
            <w:proofErr w:type="spellStart"/>
            <w:r w:rsidRPr="007E219F">
              <w:rPr>
                <w:rFonts w:asciiTheme="minorHAnsi" w:hAnsiTheme="minorHAnsi"/>
                <w:sz w:val="18"/>
                <w:szCs w:val="18"/>
              </w:rPr>
              <w:t>Prereq</w:t>
            </w:r>
            <w:proofErr w:type="spellEnd"/>
            <w:r w:rsidRPr="007E219F">
              <w:rPr>
                <w:rFonts w:asciiTheme="minorHAnsi" w:hAnsiTheme="minorHAnsi"/>
                <w:sz w:val="18"/>
                <w:szCs w:val="18"/>
              </w:rPr>
              <w:t>. PJT 4910, C or higher))</w:t>
            </w:r>
          </w:p>
        </w:tc>
        <w:tc>
          <w:tcPr>
            <w:tcW w:w="81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505CA1" w:rsidTr="007E219F">
        <w:tc>
          <w:tcPr>
            <w:tcW w:w="1225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HCM 3000</w:t>
            </w:r>
          </w:p>
        </w:tc>
        <w:tc>
          <w:tcPr>
            <w:tcW w:w="3420" w:type="dxa"/>
            <w:gridSpan w:val="2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Introduction to Health Care Management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:rsidR="00505CA1" w:rsidRPr="007E219F" w:rsidRDefault="007E219F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BHSR 100</w:t>
            </w:r>
          </w:p>
          <w:p w:rsidR="007E219F" w:rsidRPr="007E219F" w:rsidRDefault="007E219F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BHSR 115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505CA1" w:rsidRPr="007E219F" w:rsidRDefault="007E219F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Health Care Systems or</w:t>
            </w:r>
          </w:p>
          <w:p w:rsidR="007E219F" w:rsidRPr="007E219F" w:rsidRDefault="007E219F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Medical Practice Terminology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505CA1" w:rsidRPr="007E219F" w:rsidRDefault="007E219F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3 or</w:t>
            </w:r>
          </w:p>
          <w:p w:rsidR="007E219F" w:rsidRPr="007E219F" w:rsidRDefault="007E219F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505CA1" w:rsidTr="007E219F">
        <w:tc>
          <w:tcPr>
            <w:tcW w:w="1225" w:type="dxa"/>
            <w:shd w:val="clear" w:color="auto" w:fill="FFFFFF" w:themeFill="background1"/>
          </w:tcPr>
          <w:p w:rsidR="00505CA1" w:rsidRPr="007E219F" w:rsidRDefault="00A15ADB" w:rsidP="00D71C07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noProof/>
                <w:sz w:val="18"/>
                <w:szCs w:val="18"/>
              </w:rPr>
              <w:t>HCM 4100</w:t>
            </w:r>
            <w:bookmarkStart w:id="0" w:name="_GoBack"/>
            <w:bookmarkEnd w:id="0"/>
          </w:p>
        </w:tc>
        <w:tc>
          <w:tcPr>
            <w:tcW w:w="3420" w:type="dxa"/>
            <w:gridSpan w:val="2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Legal Issues in Health Care</w:t>
            </w:r>
          </w:p>
        </w:tc>
        <w:tc>
          <w:tcPr>
            <w:tcW w:w="81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505CA1" w:rsidTr="007E219F">
        <w:tc>
          <w:tcPr>
            <w:tcW w:w="1225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HCM 4000</w:t>
            </w:r>
          </w:p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Quality Management in Health Care (</w:t>
            </w:r>
            <w:proofErr w:type="spellStart"/>
            <w:r w:rsidRPr="007E219F">
              <w:rPr>
                <w:rFonts w:asciiTheme="minorHAnsi" w:hAnsiTheme="minorHAnsi"/>
                <w:sz w:val="18"/>
                <w:szCs w:val="18"/>
              </w:rPr>
              <w:t>Prereq</w:t>
            </w:r>
            <w:proofErr w:type="spellEnd"/>
            <w:r w:rsidRPr="007E219F">
              <w:rPr>
                <w:rFonts w:asciiTheme="minorHAnsi" w:hAnsiTheme="minorHAnsi"/>
                <w:sz w:val="18"/>
                <w:szCs w:val="18"/>
              </w:rPr>
              <w:t>. HCM 3000)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505CA1" w:rsidTr="007E219F">
        <w:tc>
          <w:tcPr>
            <w:tcW w:w="1225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HCM 4300</w:t>
            </w:r>
          </w:p>
        </w:tc>
        <w:tc>
          <w:tcPr>
            <w:tcW w:w="3420" w:type="dxa"/>
            <w:gridSpan w:val="2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Marketing Health Care Services</w:t>
            </w:r>
          </w:p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sz w:val="18"/>
                <w:szCs w:val="18"/>
              </w:rPr>
              <w:t>(</w:t>
            </w:r>
            <w:proofErr w:type="spellStart"/>
            <w:r w:rsidRPr="007E219F">
              <w:rPr>
                <w:rFonts w:asciiTheme="minorHAnsi" w:hAnsiTheme="minorHAnsi"/>
                <w:sz w:val="18"/>
                <w:szCs w:val="18"/>
              </w:rPr>
              <w:t>Prereq</w:t>
            </w:r>
            <w:proofErr w:type="spellEnd"/>
            <w:r w:rsidRPr="007E219F">
              <w:rPr>
                <w:rFonts w:asciiTheme="minorHAnsi" w:hAnsiTheme="minorHAnsi"/>
                <w:sz w:val="18"/>
                <w:szCs w:val="18"/>
              </w:rPr>
              <w:t>. HCM 3000)</w:t>
            </w:r>
          </w:p>
        </w:tc>
        <w:tc>
          <w:tcPr>
            <w:tcW w:w="81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E219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505CA1" w:rsidRPr="007E219F" w:rsidRDefault="00505CA1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505CA1" w:rsidRPr="007E219F" w:rsidRDefault="00505CA1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7E219F" w:rsidTr="007E219F">
        <w:tc>
          <w:tcPr>
            <w:tcW w:w="1225" w:type="dxa"/>
            <w:shd w:val="clear" w:color="auto" w:fill="D9D9D9" w:themeFill="background1" w:themeFillShade="D9"/>
          </w:tcPr>
          <w:p w:rsidR="007E219F" w:rsidRPr="004803D8" w:rsidRDefault="007E219F" w:rsidP="007E219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4803D8">
              <w:rPr>
                <w:rFonts w:asciiTheme="minorHAnsi" w:hAnsiTheme="minorHAnsi"/>
                <w:noProof/>
                <w:sz w:val="18"/>
                <w:szCs w:val="18"/>
              </w:rPr>
              <w:t>HCM 4400</w:t>
            </w:r>
          </w:p>
        </w:tc>
        <w:tc>
          <w:tcPr>
            <w:tcW w:w="3420" w:type="dxa"/>
            <w:gridSpan w:val="2"/>
            <w:shd w:val="clear" w:color="auto" w:fill="D9D9D9" w:themeFill="background1" w:themeFillShade="D9"/>
          </w:tcPr>
          <w:p w:rsidR="007E219F" w:rsidRPr="004803D8" w:rsidRDefault="007E219F" w:rsidP="007E219F">
            <w:pPr>
              <w:rPr>
                <w:rFonts w:asciiTheme="minorHAnsi" w:hAnsiTheme="minorHAnsi"/>
                <w:sz w:val="18"/>
                <w:szCs w:val="18"/>
              </w:rPr>
            </w:pPr>
            <w:r w:rsidRPr="004803D8">
              <w:rPr>
                <w:rFonts w:asciiTheme="minorHAnsi" w:hAnsiTheme="minorHAnsi"/>
                <w:sz w:val="18"/>
                <w:szCs w:val="18"/>
              </w:rPr>
              <w:t>Health Care Informatics</w:t>
            </w:r>
          </w:p>
          <w:p w:rsidR="007E219F" w:rsidRPr="004803D8" w:rsidRDefault="007E219F" w:rsidP="007E219F">
            <w:pPr>
              <w:rPr>
                <w:rFonts w:asciiTheme="minorHAnsi" w:hAnsiTheme="minorHAnsi"/>
                <w:sz w:val="18"/>
                <w:szCs w:val="18"/>
              </w:rPr>
            </w:pPr>
            <w:r w:rsidRPr="004803D8">
              <w:rPr>
                <w:rFonts w:asciiTheme="minorHAnsi" w:hAnsiTheme="minorHAnsi"/>
                <w:sz w:val="18"/>
                <w:szCs w:val="18"/>
              </w:rPr>
              <w:t>(</w:t>
            </w:r>
            <w:proofErr w:type="spellStart"/>
            <w:r w:rsidRPr="004803D8">
              <w:rPr>
                <w:rFonts w:asciiTheme="minorHAnsi" w:hAnsiTheme="minorHAnsi"/>
                <w:sz w:val="18"/>
                <w:szCs w:val="18"/>
              </w:rPr>
              <w:t>Prereq</w:t>
            </w:r>
            <w:proofErr w:type="spellEnd"/>
            <w:r w:rsidRPr="004803D8">
              <w:rPr>
                <w:rFonts w:asciiTheme="minorHAnsi" w:hAnsiTheme="minorHAnsi"/>
                <w:sz w:val="18"/>
                <w:szCs w:val="18"/>
              </w:rPr>
              <w:t>. HCM 3000)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7E219F" w:rsidRPr="004803D8" w:rsidRDefault="007E219F" w:rsidP="007E219F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  <w:r>
              <w:rPr>
                <w:rFonts w:asciiTheme="minorHAnsi" w:hAnsiTheme="minorHAnsi"/>
                <w:color w:val="002244"/>
                <w:sz w:val="18"/>
                <w:szCs w:val="18"/>
              </w:rPr>
              <w:t xml:space="preserve">        </w:t>
            </w:r>
            <w:r w:rsidRPr="004803D8">
              <w:rPr>
                <w:rFonts w:asciiTheme="minorHAnsi" w:hAnsiTheme="min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E219F" w:rsidRPr="007E219F" w:rsidRDefault="007E219F" w:rsidP="007E21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:rsidR="007E219F" w:rsidRPr="007E219F" w:rsidRDefault="007E219F" w:rsidP="007E219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7E219F" w:rsidRPr="007E219F" w:rsidRDefault="007E219F" w:rsidP="007E219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7E219F" w:rsidRPr="007E219F" w:rsidRDefault="007E219F" w:rsidP="007E219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</w:tbl>
    <w:p w:rsidR="00505CA1" w:rsidRDefault="00505CA1" w:rsidP="00505CA1">
      <w:pPr>
        <w:rPr>
          <w:b/>
          <w:shd w:val="clear" w:color="auto" w:fill="DBE5F1"/>
        </w:rPr>
      </w:pPr>
    </w:p>
    <w:p w:rsidR="00505CA1" w:rsidRDefault="00505CA1" w:rsidP="00505CA1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505CA1" w:rsidRPr="001B6297" w:rsidTr="000239E5">
        <w:tc>
          <w:tcPr>
            <w:tcW w:w="10710" w:type="dxa"/>
            <w:shd w:val="clear" w:color="auto" w:fill="C6D9F1"/>
          </w:tcPr>
          <w:p w:rsidR="00505CA1" w:rsidRPr="001B6297" w:rsidRDefault="00505CA1" w:rsidP="00D71C07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505CA1" w:rsidRPr="001B6297" w:rsidTr="000239E5">
        <w:trPr>
          <w:trHeight w:val="2870"/>
        </w:trPr>
        <w:tc>
          <w:tcPr>
            <w:tcW w:w="10710" w:type="dxa"/>
          </w:tcPr>
          <w:p w:rsidR="007E219F" w:rsidRPr="001A3E3B" w:rsidRDefault="007E219F" w:rsidP="007E219F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7E219F" w:rsidRPr="001A3E3B" w:rsidRDefault="007E219F" w:rsidP="007E219F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7E219F" w:rsidRPr="001A3E3B" w:rsidRDefault="007E219F" w:rsidP="007E219F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505CA1" w:rsidRPr="00B40DCD" w:rsidRDefault="007E219F" w:rsidP="007E219F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505CA1" w:rsidRPr="0003350D" w:rsidRDefault="00505CA1" w:rsidP="00505CA1">
      <w:pPr>
        <w:rPr>
          <w:b/>
          <w:vanish/>
        </w:rPr>
      </w:pPr>
    </w:p>
    <w:sectPr w:rsidR="00505CA1" w:rsidRPr="0003350D" w:rsidSect="001B6297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6F7" w:rsidRDefault="00DB46F7">
      <w:r>
        <w:separator/>
      </w:r>
    </w:p>
  </w:endnote>
  <w:endnote w:type="continuationSeparator" w:id="0">
    <w:p w:rsidR="00DB46F7" w:rsidRDefault="00DB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61" w:type="pct"/>
      <w:tblInd w:w="108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957"/>
      <w:gridCol w:w="9543"/>
    </w:tblGrid>
    <w:tr w:rsidR="001B6297" w:rsidRPr="001B6297" w:rsidTr="003502B8">
      <w:trPr>
        <w:trHeight w:val="418"/>
      </w:trPr>
      <w:tc>
        <w:tcPr>
          <w:tcW w:w="971" w:type="dxa"/>
        </w:tcPr>
        <w:p w:rsidR="001B6297" w:rsidRPr="001B6297" w:rsidRDefault="0048641C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A15ADB" w:rsidRPr="00A15ADB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9739" w:type="dxa"/>
        </w:tcPr>
        <w:p w:rsidR="001B6297" w:rsidRPr="001B6297" w:rsidRDefault="0048641C" w:rsidP="008A3A5C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 xml:space="preserve">BBA Health </w:t>
          </w:r>
          <w:r w:rsidR="000239E5">
            <w:rPr>
              <w:rFonts w:ascii="Calibri" w:eastAsia="Calibri" w:hAnsi="Calibri"/>
              <w:sz w:val="22"/>
              <w:szCs w:val="22"/>
            </w:rPr>
            <w:t>Care Management  2016</w:t>
          </w:r>
        </w:p>
      </w:tc>
    </w:tr>
  </w:tbl>
  <w:p w:rsidR="001B6297" w:rsidRDefault="00DB46F7">
    <w:pPr>
      <w:pStyle w:val="Footer"/>
    </w:pPr>
  </w:p>
  <w:p w:rsidR="00825A3B" w:rsidRDefault="00DB46F7"/>
  <w:p w:rsidR="00825A3B" w:rsidRDefault="00DB46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6F7" w:rsidRDefault="00DB46F7">
      <w:r>
        <w:separator/>
      </w:r>
    </w:p>
  </w:footnote>
  <w:footnote w:type="continuationSeparator" w:id="0">
    <w:p w:rsidR="00DB46F7" w:rsidRDefault="00DB46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CA1"/>
    <w:rsid w:val="000239E5"/>
    <w:rsid w:val="001258E2"/>
    <w:rsid w:val="0048641C"/>
    <w:rsid w:val="00505CA1"/>
    <w:rsid w:val="006B13A3"/>
    <w:rsid w:val="007E219F"/>
    <w:rsid w:val="00A15ADB"/>
    <w:rsid w:val="00D05713"/>
    <w:rsid w:val="00D73252"/>
    <w:rsid w:val="00DB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E4E57B-0850-4563-9CC3-0E9B59A92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CA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5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05C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CA1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C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CA1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39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9E5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2016-06-06T00:10:00Z</dcterms:created>
  <dcterms:modified xsi:type="dcterms:W3CDTF">2016-06-06T00:10:00Z</dcterms:modified>
</cp:coreProperties>
</file>